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8DA" w:rsidRPr="00C168DA" w:rsidRDefault="00C168DA" w:rsidP="00C168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8DA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8DA">
        <w:rPr>
          <w:rFonts w:ascii="Times New Roman" w:hAnsi="Times New Roman" w:cs="Times New Roman"/>
          <w:b/>
          <w:sz w:val="28"/>
          <w:szCs w:val="28"/>
        </w:rPr>
        <w:t xml:space="preserve">ВЕРХ-УРЮМСКОГО СЕЛЬСОВЕТА </w:t>
      </w: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8DA">
        <w:rPr>
          <w:rFonts w:ascii="Times New Roman" w:hAnsi="Times New Roman" w:cs="Times New Roman"/>
          <w:b/>
          <w:sz w:val="28"/>
          <w:szCs w:val="28"/>
        </w:rPr>
        <w:t>ЗДВИНСКОГО РАЙОНА НОВОСИБИРСКОЙ ОБЛАСТИ</w:t>
      </w: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68DA">
        <w:rPr>
          <w:rFonts w:ascii="Times New Roman" w:hAnsi="Times New Roman" w:cs="Times New Roman"/>
          <w:sz w:val="28"/>
          <w:szCs w:val="28"/>
        </w:rPr>
        <w:t>шестой созыва</w:t>
      </w: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8DA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68DA">
        <w:rPr>
          <w:rFonts w:ascii="Times New Roman" w:hAnsi="Times New Roman" w:cs="Times New Roman"/>
          <w:sz w:val="28"/>
          <w:szCs w:val="28"/>
        </w:rPr>
        <w:t>Пят</w:t>
      </w:r>
      <w:r w:rsidR="00265556">
        <w:rPr>
          <w:rFonts w:ascii="Times New Roman" w:hAnsi="Times New Roman" w:cs="Times New Roman"/>
          <w:sz w:val="28"/>
          <w:szCs w:val="28"/>
        </w:rPr>
        <w:t>ь</w:t>
      </w:r>
      <w:r w:rsidRPr="00C168DA">
        <w:rPr>
          <w:rFonts w:ascii="Times New Roman" w:hAnsi="Times New Roman" w:cs="Times New Roman"/>
          <w:sz w:val="28"/>
          <w:szCs w:val="28"/>
        </w:rPr>
        <w:t>десят</w:t>
      </w:r>
      <w:r w:rsidR="00265556">
        <w:rPr>
          <w:rFonts w:ascii="Times New Roman" w:hAnsi="Times New Roman" w:cs="Times New Roman"/>
          <w:sz w:val="28"/>
          <w:szCs w:val="28"/>
        </w:rPr>
        <w:t xml:space="preserve"> первой</w:t>
      </w:r>
      <w:r w:rsidRPr="00C168DA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C168DA" w:rsidRPr="00C168DA" w:rsidRDefault="00C168DA" w:rsidP="00C168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8DA" w:rsidRPr="00C168DA" w:rsidRDefault="00C168DA" w:rsidP="00C168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</w:t>
      </w:r>
      <w:r w:rsidRPr="00C168D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68DA">
        <w:rPr>
          <w:rFonts w:ascii="Times New Roman" w:hAnsi="Times New Roman" w:cs="Times New Roman"/>
          <w:sz w:val="28"/>
          <w:szCs w:val="28"/>
        </w:rPr>
        <w:t xml:space="preserve">. 2025г                                  № </w:t>
      </w:r>
      <w:r>
        <w:rPr>
          <w:rFonts w:ascii="Times New Roman" w:hAnsi="Times New Roman" w:cs="Times New Roman"/>
          <w:sz w:val="28"/>
          <w:szCs w:val="28"/>
        </w:rPr>
        <w:t>185</w:t>
      </w:r>
      <w:r w:rsidRPr="00C168DA">
        <w:rPr>
          <w:rFonts w:ascii="Times New Roman" w:hAnsi="Times New Roman" w:cs="Times New Roman"/>
          <w:sz w:val="28"/>
          <w:szCs w:val="28"/>
        </w:rPr>
        <w:t xml:space="preserve">                         с.Верх-Урюм                                         </w:t>
      </w:r>
    </w:p>
    <w:p w:rsidR="005B1A27" w:rsidRPr="00C168DA" w:rsidRDefault="005B1A27" w:rsidP="005B1A2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1A27" w:rsidRPr="005B1A27" w:rsidRDefault="005B1A27" w:rsidP="005B1A2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1A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назначении выборов депутатов Совета депутатов</w:t>
      </w:r>
    </w:p>
    <w:p w:rsidR="001B2D34" w:rsidRDefault="001B2D34" w:rsidP="005B1A2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Верх-Урюмского</w:t>
      </w:r>
      <w:r w:rsidR="005B1A27" w:rsidRPr="005B1A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</w:t>
      </w:r>
      <w:r w:rsidR="005B1A27" w:rsidRPr="005B1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Здвинского района </w:t>
      </w:r>
    </w:p>
    <w:p w:rsidR="005B1A27" w:rsidRPr="005B1A27" w:rsidRDefault="005B1A27" w:rsidP="005B1A2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1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5B1A27" w:rsidRPr="005B1A27" w:rsidRDefault="006667A8" w:rsidP="005B1A2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седьмого</w:t>
      </w:r>
      <w:r w:rsidR="005B1A27" w:rsidRPr="005B1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созыва </w:t>
      </w:r>
    </w:p>
    <w:p w:rsidR="005B1A27" w:rsidRPr="005B1A27" w:rsidRDefault="005B1A27" w:rsidP="005B1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1A27" w:rsidRPr="005B1A27" w:rsidRDefault="005B1A27" w:rsidP="005B1A2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10 Федерального закона от 12 июня 2002 года № 67-ФЗ 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«Об основных гарантиях избирательных прав и права на участие в референдуме граждан Российской Федерации»,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статьей </w:t>
      </w:r>
      <w:r w:rsidR="001B2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Устава </w:t>
      </w:r>
      <w:r w:rsidR="00CF4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1B2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Верх-Урюмского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Здвинского </w:t>
      </w:r>
      <w:r w:rsidR="00CF4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bookmarkStart w:id="0" w:name="_GoBack"/>
      <w:bookmarkEnd w:id="0"/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области, Сове</w:t>
      </w:r>
      <w:r w:rsidR="0026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депутатов Верх-Урюмского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Здвинского района Новосибирской области решил:</w:t>
      </w:r>
    </w:p>
    <w:p w:rsidR="005B1A27" w:rsidRPr="005B1A27" w:rsidRDefault="005B1A27" w:rsidP="005B1A2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Назначить выборы депутатов Совета депутатов </w:t>
      </w:r>
      <w:r w:rsidR="00265556">
        <w:rPr>
          <w:rFonts w:ascii="Times New Roman" w:eastAsia="Times New Roman" w:hAnsi="Times New Roman" w:cs="Times New Roman"/>
          <w:color w:val="000000"/>
          <w:sz w:val="28"/>
          <w:szCs w:val="28"/>
        </w:rPr>
        <w:t>Верх-Урюмского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Здвинского района Новосибирской области   </w:t>
      </w:r>
      <w:r w:rsidR="006667A8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седьмого</w:t>
      </w: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созыва на 14 сентября 2025 года</w:t>
      </w:r>
      <w:r w:rsidRPr="005B1A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5B1A27" w:rsidRPr="005B1A27" w:rsidRDefault="005B1A27" w:rsidP="005B1A2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Опубликовать настоящее решение в </w:t>
      </w:r>
      <w:r w:rsidR="0026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газете «Вестник Верх-Урюмского сельсовета»</w:t>
      </w:r>
    </w:p>
    <w:p w:rsidR="005B1A27" w:rsidRPr="005B1A27" w:rsidRDefault="005B1A27" w:rsidP="005B1A2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1A27" w:rsidRPr="005B1A27" w:rsidRDefault="005B1A27" w:rsidP="005B1A2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B1A27" w:rsidRPr="005B1A27" w:rsidTr="00303D1D"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5B1A27" w:rsidRPr="005B1A27" w:rsidRDefault="00265556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Верх-Урюмского</w:t>
            </w:r>
            <w:r w:rsidR="005B1A27"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сельсовета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Здвинского района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65556" w:rsidRDefault="005B1A27" w:rsidP="0026555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________________   </w:t>
            </w:r>
            <w:r w:rsidR="0026555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Котлов Н.В</w:t>
            </w:r>
          </w:p>
          <w:p w:rsidR="005B1A27" w:rsidRPr="005B1A27" w:rsidRDefault="005B1A27" w:rsidP="0026555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highlight w:val="white"/>
                <w:lang w:eastAsia="ru-RU"/>
              </w:rPr>
              <w:t xml:space="preserve">            МП</w:t>
            </w:r>
          </w:p>
        </w:tc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r w:rsidR="0026555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Верх-Урюмского</w:t>
            </w: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сельсовета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Здвинского района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A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________________      </w:t>
            </w:r>
            <w:r w:rsidR="0026555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Морозов И.А.</w:t>
            </w:r>
          </w:p>
          <w:p w:rsidR="005B1A27" w:rsidRPr="005B1A27" w:rsidRDefault="005B1A27" w:rsidP="005B1A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red"/>
                <w:lang w:eastAsia="ru-RU"/>
              </w:rPr>
            </w:pPr>
            <w:r w:rsidRPr="005B1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МП</w:t>
            </w:r>
          </w:p>
        </w:tc>
      </w:tr>
    </w:tbl>
    <w:p w:rsidR="005B1A27" w:rsidRPr="005B1A27" w:rsidRDefault="005B1A27" w:rsidP="005B1A2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1A27" w:rsidRPr="005B1A27" w:rsidRDefault="005B1A27" w:rsidP="005B1A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C" w:rsidRDefault="00D63C4C"/>
    <w:sectPr w:rsidR="00D63C4C">
      <w:headerReference w:type="default" r:id="rId6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569" w:rsidRDefault="000F6569">
      <w:r>
        <w:separator/>
      </w:r>
    </w:p>
  </w:endnote>
  <w:endnote w:type="continuationSeparator" w:id="0">
    <w:p w:rsidR="000F6569" w:rsidRDefault="000F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569" w:rsidRDefault="000F6569">
      <w:r>
        <w:separator/>
      </w:r>
    </w:p>
  </w:footnote>
  <w:footnote w:type="continuationSeparator" w:id="0">
    <w:p w:rsidR="000F6569" w:rsidRDefault="000F6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1E4" w:rsidRDefault="005B1A27">
    <w:pPr>
      <w:pStyle w:val="a4"/>
      <w:framePr w:wrap="auto" w:vAnchor="text" w:hAnchor="margin" w:xAlign="center" w:y="1"/>
      <w:rPr>
        <w:rStyle w:val="a7"/>
        <w:sz w:val="20"/>
        <w:szCs w:val="20"/>
      </w:rPr>
    </w:pPr>
    <w:r>
      <w:rPr>
        <w:rStyle w:val="a7"/>
        <w:sz w:val="20"/>
        <w:szCs w:val="20"/>
      </w:rPr>
      <w:fldChar w:fldCharType="begin"/>
    </w:r>
    <w:r>
      <w:rPr>
        <w:rStyle w:val="a7"/>
        <w:sz w:val="20"/>
        <w:szCs w:val="20"/>
      </w:rPr>
      <w:instrText xml:space="preserve">PAGE  </w:instrText>
    </w:r>
    <w:r>
      <w:rPr>
        <w:rStyle w:val="a7"/>
        <w:sz w:val="20"/>
        <w:szCs w:val="20"/>
      </w:rPr>
      <w:fldChar w:fldCharType="separate"/>
    </w:r>
    <w:r>
      <w:rPr>
        <w:rStyle w:val="a7"/>
        <w:noProof/>
        <w:sz w:val="20"/>
        <w:szCs w:val="20"/>
      </w:rPr>
      <w:t>3</w:t>
    </w:r>
    <w:r>
      <w:rPr>
        <w:rStyle w:val="a7"/>
        <w:sz w:val="20"/>
        <w:szCs w:val="20"/>
      </w:rPr>
      <w:fldChar w:fldCharType="end"/>
    </w:r>
  </w:p>
  <w:p w:rsidR="00FF61E4" w:rsidRDefault="000F656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3F"/>
    <w:rsid w:val="000F6569"/>
    <w:rsid w:val="001B2D34"/>
    <w:rsid w:val="00230A3F"/>
    <w:rsid w:val="00265556"/>
    <w:rsid w:val="002E2CA9"/>
    <w:rsid w:val="005B1A27"/>
    <w:rsid w:val="006667A8"/>
    <w:rsid w:val="00B80924"/>
    <w:rsid w:val="00C168DA"/>
    <w:rsid w:val="00CF4896"/>
    <w:rsid w:val="00D63C4C"/>
    <w:rsid w:val="00E3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ABC33-4F2A-4BC4-9192-27BE80DD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BD1"/>
    <w:pPr>
      <w:ind w:left="720"/>
      <w:contextualSpacing/>
    </w:pPr>
  </w:style>
  <w:style w:type="paragraph" w:styleId="a4">
    <w:name w:val="header"/>
    <w:basedOn w:val="a"/>
    <w:link w:val="1"/>
    <w:semiHidden/>
    <w:rsid w:val="005B1A27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semiHidden/>
    <w:rsid w:val="005B1A27"/>
  </w:style>
  <w:style w:type="character" w:customStyle="1" w:styleId="1">
    <w:name w:val="Верхний колонтитул Знак1"/>
    <w:link w:val="a4"/>
    <w:semiHidden/>
    <w:rsid w:val="005B1A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uiPriority w:val="59"/>
    <w:rsid w:val="005B1A27"/>
    <w:rPr>
      <w:rFonts w:ascii="Calibri" w:eastAsia="Times New Roman" w:hAnsi="Calibri" w:cs="Times New Roman"/>
      <w:sz w:val="20"/>
      <w:szCs w:val="20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semiHidden/>
    <w:rsid w:val="005B1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Пользователь</cp:lastModifiedBy>
  <cp:revision>7</cp:revision>
  <dcterms:created xsi:type="dcterms:W3CDTF">2025-06-11T02:16:00Z</dcterms:created>
  <dcterms:modified xsi:type="dcterms:W3CDTF">2025-06-16T07:54:00Z</dcterms:modified>
</cp:coreProperties>
</file>